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E748" w14:textId="2FEB236B" w:rsidR="00CF2C9C" w:rsidRPr="00CF2C9C" w:rsidRDefault="007B7BFB" w:rsidP="00162CD6">
      <w:pPr>
        <w:spacing w:before="120" w:after="120"/>
        <w:ind w:right="-46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 xml:space="preserve">Report of 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 xml:space="preserve">EAWOP EC </w:t>
      </w:r>
      <w:r w:rsidR="00192F01" w:rsidRPr="00CF2C9C">
        <w:rPr>
          <w:b/>
          <w:bCs/>
          <w:color w:val="000000" w:themeColor="text1"/>
          <w:sz w:val="28"/>
          <w:szCs w:val="28"/>
          <w:lang w:val="en-GB"/>
        </w:rPr>
        <w:t xml:space="preserve">Online 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>Meeting</w:t>
      </w:r>
      <w:r w:rsidR="003938C0" w:rsidRPr="00CF2C9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062519">
        <w:rPr>
          <w:b/>
          <w:bCs/>
          <w:color w:val="000000" w:themeColor="text1"/>
          <w:sz w:val="28"/>
          <w:szCs w:val="28"/>
          <w:lang w:val="en-GB"/>
        </w:rPr>
        <w:t>8</w:t>
      </w:r>
      <w:r w:rsidR="00062519">
        <w:rPr>
          <w:b/>
          <w:bCs/>
          <w:color w:val="000000" w:themeColor="text1"/>
          <w:sz w:val="28"/>
          <w:szCs w:val="28"/>
          <w:vertAlign w:val="superscript"/>
          <w:lang w:val="en-GB"/>
        </w:rPr>
        <w:t>th</w:t>
      </w:r>
      <w:r w:rsidR="0096235F" w:rsidRPr="00CF2C9C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F34720">
        <w:rPr>
          <w:b/>
          <w:bCs/>
          <w:color w:val="000000" w:themeColor="text1"/>
          <w:sz w:val="28"/>
          <w:szCs w:val="28"/>
          <w:lang w:val="en-GB"/>
        </w:rPr>
        <w:t xml:space="preserve">of </w:t>
      </w:r>
      <w:r w:rsidR="00062519">
        <w:rPr>
          <w:b/>
          <w:bCs/>
          <w:color w:val="000000" w:themeColor="text1"/>
          <w:sz w:val="28"/>
          <w:szCs w:val="28"/>
          <w:lang w:val="en-GB"/>
        </w:rPr>
        <w:t>September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 xml:space="preserve"> 20</w:t>
      </w:r>
      <w:r w:rsidR="00192F01" w:rsidRPr="00CF2C9C">
        <w:rPr>
          <w:b/>
          <w:bCs/>
          <w:color w:val="000000" w:themeColor="text1"/>
          <w:sz w:val="28"/>
          <w:szCs w:val="28"/>
          <w:lang w:val="en-GB"/>
        </w:rPr>
        <w:t>2</w:t>
      </w:r>
      <w:r w:rsidR="00F34720">
        <w:rPr>
          <w:b/>
          <w:bCs/>
          <w:color w:val="000000" w:themeColor="text1"/>
          <w:sz w:val="28"/>
          <w:szCs w:val="28"/>
          <w:lang w:val="en-GB"/>
        </w:rPr>
        <w:t>1</w:t>
      </w:r>
    </w:p>
    <w:p w14:paraId="518F4653" w14:textId="77777777" w:rsidR="00CF2C9C" w:rsidRPr="00CF2C9C" w:rsidRDefault="00CF2C9C" w:rsidP="0005111F">
      <w:pPr>
        <w:spacing w:before="120" w:after="120"/>
        <w:ind w:right="-46"/>
        <w:rPr>
          <w:b/>
          <w:bCs/>
          <w:color w:val="000000" w:themeColor="text1"/>
          <w:sz w:val="28"/>
          <w:szCs w:val="28"/>
          <w:lang w:val="en-GB"/>
        </w:rPr>
      </w:pPr>
    </w:p>
    <w:p w14:paraId="350B906F" w14:textId="77777777" w:rsidR="00F34720" w:rsidRDefault="00F34720" w:rsidP="007B7BFB">
      <w:p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749818CC" w14:textId="5BCF6E9C" w:rsidR="00F34720" w:rsidRDefault="007B7BFB" w:rsidP="007B7BFB">
      <w:pPr>
        <w:spacing w:line="360" w:lineRule="auto"/>
        <w:ind w:right="-46"/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On the </w:t>
      </w:r>
      <w:r w:rsidR="00062519">
        <w:rPr>
          <w:color w:val="000000" w:themeColor="text1"/>
          <w:sz w:val="24"/>
          <w:szCs w:val="24"/>
          <w:lang w:val="en-GB"/>
        </w:rPr>
        <w:t>8</w:t>
      </w:r>
      <w:r w:rsidR="00062519">
        <w:rPr>
          <w:color w:val="000000" w:themeColor="text1"/>
          <w:sz w:val="24"/>
          <w:szCs w:val="24"/>
          <w:vertAlign w:val="superscript"/>
          <w:lang w:val="en-GB"/>
        </w:rPr>
        <w:t>th</w:t>
      </w:r>
      <w:r w:rsidR="00002FED">
        <w:rPr>
          <w:color w:val="000000" w:themeColor="text1"/>
          <w:sz w:val="24"/>
          <w:szCs w:val="24"/>
          <w:lang w:val="en-GB"/>
        </w:rPr>
        <w:t xml:space="preserve"> of </w:t>
      </w:r>
      <w:r w:rsidR="00062519">
        <w:rPr>
          <w:color w:val="000000" w:themeColor="text1"/>
          <w:sz w:val="24"/>
          <w:szCs w:val="24"/>
          <w:lang w:val="en-GB"/>
        </w:rPr>
        <w:t>September</w:t>
      </w:r>
      <w:r w:rsidR="00002FED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 xml:space="preserve">2021, EAWOP’s Executive Committee (EC) met online, and discussed the following issues: </w:t>
      </w:r>
    </w:p>
    <w:p w14:paraId="5CC82A36" w14:textId="77777777" w:rsidR="007B7BFB" w:rsidRDefault="007B7BFB" w:rsidP="007B7BFB">
      <w:pPr>
        <w:spacing w:line="360" w:lineRule="auto"/>
        <w:ind w:right="-46"/>
        <w:jc w:val="both"/>
        <w:rPr>
          <w:color w:val="000000" w:themeColor="text1"/>
          <w:sz w:val="24"/>
          <w:szCs w:val="24"/>
          <w:lang w:val="en-GB"/>
        </w:rPr>
      </w:pPr>
    </w:p>
    <w:p w14:paraId="5098CA7F" w14:textId="3FD34B56" w:rsidR="007B7BFB" w:rsidRPr="00062519" w:rsidRDefault="007B7BFB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The president welcomed the EC and formally opened the meeting </w:t>
      </w:r>
    </w:p>
    <w:p w14:paraId="27FDF4F7" w14:textId="46335C81" w:rsidR="00062519" w:rsidRPr="00062519" w:rsidRDefault="00062519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>Concerns about the uncertainty of the Congress were addressed, and a firm commitment to going for a face-to-face event was expressed</w:t>
      </w:r>
    </w:p>
    <w:p w14:paraId="05E66D81" w14:textId="7C344A53" w:rsidR="00062519" w:rsidRPr="00062519" w:rsidRDefault="00062519" w:rsidP="00062519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Updates on the abstract submission process, registrations, communications strategies, and scientific programme were provided by the Congress Organisers </w:t>
      </w:r>
    </w:p>
    <w:p w14:paraId="7D145ECA" w14:textId="14FF5AD3" w:rsidR="00062519" w:rsidRPr="00062519" w:rsidRDefault="00062519" w:rsidP="00062519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Safety measures and precautions around the January 2022 Congress were discussed </w:t>
      </w:r>
    </w:p>
    <w:p w14:paraId="234C17C3" w14:textId="4FC3602D" w:rsidR="00062519" w:rsidRPr="00062519" w:rsidRDefault="00062519" w:rsidP="00062519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>The next meetings are set for the 22</w:t>
      </w:r>
      <w:r w:rsidRPr="00062519">
        <w:rPr>
          <w:bCs/>
          <w:color w:val="000000" w:themeColor="text1"/>
          <w:sz w:val="24"/>
          <w:szCs w:val="24"/>
          <w:vertAlign w:val="superscript"/>
          <w:lang w:val="en-GB"/>
        </w:rPr>
        <w:t>nd</w:t>
      </w:r>
      <w:r>
        <w:rPr>
          <w:bCs/>
          <w:color w:val="000000" w:themeColor="text1"/>
          <w:sz w:val="24"/>
          <w:szCs w:val="24"/>
          <w:lang w:val="en-GB"/>
        </w:rPr>
        <w:t xml:space="preserve"> of October, and 3</w:t>
      </w:r>
      <w:r w:rsidRPr="00062519">
        <w:rPr>
          <w:bCs/>
          <w:color w:val="000000" w:themeColor="text1"/>
          <w:sz w:val="24"/>
          <w:szCs w:val="24"/>
          <w:vertAlign w:val="superscript"/>
          <w:lang w:val="en-GB"/>
        </w:rPr>
        <w:t>rd</w:t>
      </w:r>
      <w:r>
        <w:rPr>
          <w:bCs/>
          <w:color w:val="000000" w:themeColor="text1"/>
          <w:sz w:val="24"/>
          <w:szCs w:val="24"/>
          <w:lang w:val="en-GB"/>
        </w:rPr>
        <w:t xml:space="preserve"> of November, online</w:t>
      </w:r>
    </w:p>
    <w:p w14:paraId="283BA029" w14:textId="77777777" w:rsidR="007B7BFB" w:rsidRPr="007B7BFB" w:rsidRDefault="007B7BFB" w:rsidP="007B7BFB">
      <w:pPr>
        <w:ind w:left="360" w:right="-46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2E0C58C6" w14:textId="77777777" w:rsidR="00F34720" w:rsidRDefault="00F34720" w:rsidP="00F34720">
      <w:pPr>
        <w:ind w:right="-46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07C1A2A8" w14:textId="5B95C7F7" w:rsidR="003963ED" w:rsidRPr="007B7BFB" w:rsidRDefault="003963ED" w:rsidP="007B7BFB">
      <w:pPr>
        <w:ind w:right="-46"/>
        <w:rPr>
          <w:sz w:val="24"/>
          <w:szCs w:val="24"/>
          <w:lang w:val="en-US"/>
        </w:rPr>
      </w:pPr>
    </w:p>
    <w:sectPr w:rsidR="003963ED" w:rsidRPr="007B7BFB" w:rsidSect="001D3EF6">
      <w:headerReference w:type="default" r:id="rId10"/>
      <w:footerReference w:type="default" r:id="rId11"/>
      <w:pgSz w:w="11906" w:h="16838"/>
      <w:pgMar w:top="1440" w:right="1440" w:bottom="1440" w:left="1440" w:header="708" w:footer="5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4371" w14:textId="77777777" w:rsidR="00257F63" w:rsidRDefault="00257F63" w:rsidP="00D31FFB">
      <w:r>
        <w:separator/>
      </w:r>
    </w:p>
  </w:endnote>
  <w:endnote w:type="continuationSeparator" w:id="0">
    <w:p w14:paraId="1D8EBDF3" w14:textId="77777777" w:rsidR="00257F63" w:rsidRDefault="00257F63" w:rsidP="00D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F084" w14:textId="77777777" w:rsidR="00E00FD4" w:rsidRPr="004F62A5" w:rsidRDefault="00E00FD4" w:rsidP="001D4B27">
    <w:pPr>
      <w:pStyle w:val="Footer"/>
      <w:rPr>
        <w:rFonts w:ascii="Arial" w:hAnsi="Arial"/>
        <w:sz w:val="18"/>
        <w:lang w:val="en-US"/>
      </w:rPr>
    </w:pPr>
    <w:r w:rsidRPr="004F62A5">
      <w:rPr>
        <w:rStyle w:val="PageNumber"/>
        <w:rFonts w:ascii="Arial" w:hAnsi="Arial"/>
        <w:sz w:val="16"/>
        <w:szCs w:val="16"/>
        <w:lang w:val="en-US"/>
      </w:rPr>
      <w:t>European Association of Work and Organizational Psychology – EAWOP</w:t>
    </w:r>
    <w:r w:rsidRPr="004F62A5">
      <w:rPr>
        <w:rStyle w:val="PageNumber"/>
        <w:rFonts w:ascii="Arial" w:hAnsi="Arial"/>
        <w:sz w:val="18"/>
        <w:lang w:val="en-US"/>
      </w:rPr>
      <w:t xml:space="preserve"> </w:t>
    </w:r>
    <w:r w:rsidRPr="004F62A5">
      <w:rPr>
        <w:rStyle w:val="PageNumber"/>
        <w:rFonts w:ascii="Arial" w:hAnsi="Arial"/>
        <w:sz w:val="18"/>
        <w:lang w:val="en-US"/>
      </w:rPr>
      <w:tab/>
    </w:r>
    <w:r>
      <w:rPr>
        <w:rStyle w:val="PageNumber"/>
        <w:rFonts w:ascii="Arial" w:hAnsi="Arial"/>
        <w:sz w:val="18"/>
      </w:rPr>
      <w:fldChar w:fldCharType="begin"/>
    </w:r>
    <w:r w:rsidRPr="004F62A5">
      <w:rPr>
        <w:rStyle w:val="PageNumber"/>
        <w:rFonts w:ascii="Arial" w:hAnsi="Arial"/>
        <w:sz w:val="18"/>
        <w:lang w:val="en-US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  <w:lang w:val="en-US"/>
      </w:rPr>
      <w:t>7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BD1B" w14:textId="77777777" w:rsidR="00257F63" w:rsidRDefault="00257F63" w:rsidP="00D31FFB">
      <w:r>
        <w:separator/>
      </w:r>
    </w:p>
  </w:footnote>
  <w:footnote w:type="continuationSeparator" w:id="0">
    <w:p w14:paraId="26B23EAB" w14:textId="77777777" w:rsidR="00257F63" w:rsidRDefault="00257F63" w:rsidP="00D3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3215" w14:textId="2CB5DDA7" w:rsidR="00E00FD4" w:rsidRPr="00192F01" w:rsidRDefault="00E00FD4" w:rsidP="0049535E">
    <w:pPr>
      <w:pStyle w:val="PlainText"/>
      <w:jc w:val="center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3CD5" wp14:editId="0CF3822B">
          <wp:simplePos x="0" y="0"/>
          <wp:positionH relativeFrom="column">
            <wp:posOffset>-177165</wp:posOffset>
          </wp:positionH>
          <wp:positionV relativeFrom="paragraph">
            <wp:posOffset>-259080</wp:posOffset>
          </wp:positionV>
          <wp:extent cx="1438275" cy="933450"/>
          <wp:effectExtent l="0" t="0" r="9525" b="0"/>
          <wp:wrapSquare wrapText="bothSides"/>
          <wp:docPr id="14" name="Imagen 1" descr="Descripción: logo EA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ción: logo EAW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2F01">
      <w:rPr>
        <w:sz w:val="18"/>
        <w:szCs w:val="18"/>
        <w:lang w:val="en-US"/>
      </w:rPr>
      <w:t xml:space="preserve">EAWOP EC Meeting </w:t>
    </w:r>
    <w:r w:rsidRPr="00192F01">
      <w:rPr>
        <w:b/>
        <w:bCs/>
        <w:lang w:val="en-US"/>
      </w:rPr>
      <w:t xml:space="preserve">Online </w:t>
    </w:r>
    <w:r w:rsidR="00062519">
      <w:rPr>
        <w:b/>
        <w:bCs/>
        <w:lang w:val="en-US"/>
      </w:rPr>
      <w:t>8</w:t>
    </w:r>
    <w:r w:rsidR="00062519">
      <w:rPr>
        <w:b/>
        <w:bCs/>
        <w:vertAlign w:val="superscript"/>
        <w:lang w:val="en-US"/>
      </w:rPr>
      <w:t>th</w:t>
    </w:r>
    <w:r w:rsidR="00F34720">
      <w:rPr>
        <w:b/>
        <w:bCs/>
        <w:lang w:val="en-US"/>
      </w:rPr>
      <w:t xml:space="preserve"> of </w:t>
    </w:r>
    <w:r w:rsidR="00062519">
      <w:rPr>
        <w:b/>
        <w:bCs/>
        <w:lang w:val="en-US"/>
      </w:rPr>
      <w:t>September</w:t>
    </w:r>
    <w:r>
      <w:rPr>
        <w:b/>
        <w:bCs/>
        <w:lang w:val="en-US"/>
      </w:rPr>
      <w:t xml:space="preserve"> 202</w:t>
    </w:r>
    <w:r w:rsidR="00F34720">
      <w:rPr>
        <w:b/>
        <w:bCs/>
        <w:lang w:val="en-US"/>
      </w:rPr>
      <w:t>1</w:t>
    </w:r>
  </w:p>
  <w:p w14:paraId="4BFA0957" w14:textId="77777777" w:rsidR="00E00FD4" w:rsidRPr="00192F01" w:rsidRDefault="00E00FD4" w:rsidP="008B0129">
    <w:pPr>
      <w:tabs>
        <w:tab w:val="center" w:pos="4819"/>
        <w:tab w:val="right" w:pos="9638"/>
      </w:tabs>
      <w:ind w:firstLine="360"/>
      <w:jc w:val="center"/>
      <w:rPr>
        <w:b/>
        <w:sz w:val="18"/>
        <w:szCs w:val="18"/>
        <w:lang w:val="en-US"/>
      </w:rPr>
    </w:pPr>
  </w:p>
  <w:p w14:paraId="095E8740" w14:textId="0E0F8CD3" w:rsidR="00E00FD4" w:rsidRPr="00D31FFB" w:rsidRDefault="007B7BFB" w:rsidP="008B0129">
    <w:pPr>
      <w:tabs>
        <w:tab w:val="center" w:pos="4819"/>
        <w:tab w:val="right" w:pos="9638"/>
      </w:tabs>
      <w:ind w:firstLine="360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REPORT</w:t>
    </w:r>
  </w:p>
  <w:p w14:paraId="0A774FEC" w14:textId="6D28B1CF" w:rsidR="00E00FD4" w:rsidRDefault="00E00FD4">
    <w:pPr>
      <w:pStyle w:val="Header"/>
      <w:rPr>
        <w:sz w:val="18"/>
        <w:lang w:val="en-GB"/>
      </w:rPr>
    </w:pPr>
  </w:p>
  <w:p w14:paraId="1E41CC44" w14:textId="0E1F1D35" w:rsidR="00E00FD4" w:rsidRPr="008E36D1" w:rsidRDefault="00E00FD4">
    <w:pPr>
      <w:pStyle w:val="Header"/>
      <w:rPr>
        <w:lang w:val="en-GB"/>
      </w:rPr>
    </w:pPr>
    <w:r w:rsidRPr="008E36D1">
      <w:rPr>
        <w:sz w:val="18"/>
        <w:lang w:val="en-GB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2A"/>
    <w:multiLevelType w:val="hybridMultilevel"/>
    <w:tmpl w:val="33BAAC3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2BA"/>
    <w:multiLevelType w:val="hybridMultilevel"/>
    <w:tmpl w:val="833E4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A72"/>
    <w:multiLevelType w:val="hybridMultilevel"/>
    <w:tmpl w:val="9AE8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233D"/>
    <w:multiLevelType w:val="hybridMultilevel"/>
    <w:tmpl w:val="1BC4925E"/>
    <w:lvl w:ilvl="0" w:tplc="DC8EF55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A21"/>
    <w:multiLevelType w:val="multilevel"/>
    <w:tmpl w:val="A0EAC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37901"/>
    <w:multiLevelType w:val="multilevel"/>
    <w:tmpl w:val="CDD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52D74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94A98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4049E"/>
    <w:multiLevelType w:val="hybridMultilevel"/>
    <w:tmpl w:val="C728F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638"/>
    <w:multiLevelType w:val="hybridMultilevel"/>
    <w:tmpl w:val="C03670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661A"/>
    <w:multiLevelType w:val="hybridMultilevel"/>
    <w:tmpl w:val="78BA022E"/>
    <w:lvl w:ilvl="0" w:tplc="4FAC016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9B40D46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03C41"/>
    <w:multiLevelType w:val="hybridMultilevel"/>
    <w:tmpl w:val="15EEB3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C79C3"/>
    <w:multiLevelType w:val="hybridMultilevel"/>
    <w:tmpl w:val="030AF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7B67"/>
    <w:multiLevelType w:val="multilevel"/>
    <w:tmpl w:val="E4C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F3EE5"/>
    <w:multiLevelType w:val="hybridMultilevel"/>
    <w:tmpl w:val="3A646E5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8B8"/>
    <w:multiLevelType w:val="hybridMultilevel"/>
    <w:tmpl w:val="C874AC74"/>
    <w:lvl w:ilvl="0" w:tplc="DD1CF3C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C7A533F"/>
    <w:multiLevelType w:val="hybridMultilevel"/>
    <w:tmpl w:val="224C4616"/>
    <w:lvl w:ilvl="0" w:tplc="96665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16AD"/>
    <w:multiLevelType w:val="hybridMultilevel"/>
    <w:tmpl w:val="46B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F81"/>
    <w:multiLevelType w:val="hybridMultilevel"/>
    <w:tmpl w:val="85A21726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5B99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40B05BE0"/>
    <w:multiLevelType w:val="hybridMultilevel"/>
    <w:tmpl w:val="D2E08F24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6419B"/>
    <w:multiLevelType w:val="hybridMultilevel"/>
    <w:tmpl w:val="AABC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97508"/>
    <w:multiLevelType w:val="hybridMultilevel"/>
    <w:tmpl w:val="431852D2"/>
    <w:lvl w:ilvl="0" w:tplc="10E22A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41ECB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C4E12"/>
    <w:multiLevelType w:val="hybridMultilevel"/>
    <w:tmpl w:val="B4767F1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A4A2352"/>
    <w:multiLevelType w:val="hybridMultilevel"/>
    <w:tmpl w:val="0BCE19D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67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AF0FE1"/>
    <w:multiLevelType w:val="hybridMultilevel"/>
    <w:tmpl w:val="C9D8E4D8"/>
    <w:lvl w:ilvl="0" w:tplc="6BCA8F02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B409CE"/>
    <w:multiLevelType w:val="hybridMultilevel"/>
    <w:tmpl w:val="195072F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26F3"/>
    <w:multiLevelType w:val="hybridMultilevel"/>
    <w:tmpl w:val="40462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A1E1F"/>
    <w:multiLevelType w:val="hybridMultilevel"/>
    <w:tmpl w:val="DA92B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D318F"/>
    <w:multiLevelType w:val="hybridMultilevel"/>
    <w:tmpl w:val="E406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0C91"/>
    <w:multiLevelType w:val="hybridMultilevel"/>
    <w:tmpl w:val="AA145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F70CB"/>
    <w:multiLevelType w:val="multilevel"/>
    <w:tmpl w:val="B95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94501"/>
    <w:multiLevelType w:val="hybridMultilevel"/>
    <w:tmpl w:val="1820C7B4"/>
    <w:lvl w:ilvl="0" w:tplc="EBA6F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9BF6925"/>
    <w:multiLevelType w:val="hybridMultilevel"/>
    <w:tmpl w:val="E9006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E0BA5"/>
    <w:multiLevelType w:val="hybridMultilevel"/>
    <w:tmpl w:val="D440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1291D"/>
    <w:multiLevelType w:val="hybridMultilevel"/>
    <w:tmpl w:val="3306FF30"/>
    <w:lvl w:ilvl="0" w:tplc="EFBA392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6"/>
  </w:num>
  <w:num w:numId="5">
    <w:abstractNumId w:val="30"/>
  </w:num>
  <w:num w:numId="6">
    <w:abstractNumId w:val="1"/>
  </w:num>
  <w:num w:numId="7">
    <w:abstractNumId w:val="12"/>
  </w:num>
  <w:num w:numId="8">
    <w:abstractNumId w:val="14"/>
  </w:num>
  <w:num w:numId="9">
    <w:abstractNumId w:val="34"/>
  </w:num>
  <w:num w:numId="10">
    <w:abstractNumId w:val="19"/>
  </w:num>
  <w:num w:numId="11">
    <w:abstractNumId w:val="21"/>
  </w:num>
  <w:num w:numId="12">
    <w:abstractNumId w:val="32"/>
  </w:num>
  <w:num w:numId="13">
    <w:abstractNumId w:val="22"/>
  </w:num>
  <w:num w:numId="14">
    <w:abstractNumId w:val="33"/>
  </w:num>
  <w:num w:numId="15">
    <w:abstractNumId w:val="36"/>
  </w:num>
  <w:num w:numId="16">
    <w:abstractNumId w:val="8"/>
  </w:num>
  <w:num w:numId="17">
    <w:abstractNumId w:val="9"/>
  </w:num>
  <w:num w:numId="18">
    <w:abstractNumId w:val="25"/>
  </w:num>
  <w:num w:numId="19">
    <w:abstractNumId w:val="35"/>
  </w:num>
  <w:num w:numId="20">
    <w:abstractNumId w:val="27"/>
  </w:num>
  <w:num w:numId="21">
    <w:abstractNumId w:val="20"/>
  </w:num>
  <w:num w:numId="22">
    <w:abstractNumId w:val="31"/>
  </w:num>
  <w:num w:numId="23">
    <w:abstractNumId w:val="23"/>
  </w:num>
  <w:num w:numId="24">
    <w:abstractNumId w:val="1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lvl w:ilvl="0" w:tplc="10E22A82">
        <w:start w:val="1"/>
        <w:numFmt w:val="lowerLetter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3"/>
  </w:num>
  <w:num w:numId="28">
    <w:abstractNumId w:val="10"/>
  </w:num>
  <w:num w:numId="29">
    <w:abstractNumId w:val="37"/>
  </w:num>
  <w:num w:numId="30">
    <w:abstractNumId w:val="17"/>
  </w:num>
  <w:num w:numId="31">
    <w:abstractNumId w:val="38"/>
  </w:num>
  <w:num w:numId="32">
    <w:abstractNumId w:val="4"/>
  </w:num>
  <w:num w:numId="33">
    <w:abstractNumId w:val="28"/>
  </w:num>
  <w:num w:numId="34">
    <w:abstractNumId w:val="26"/>
  </w:num>
  <w:num w:numId="35">
    <w:abstractNumId w:val="13"/>
  </w:num>
  <w:num w:numId="36">
    <w:abstractNumId w:val="6"/>
  </w:num>
  <w:num w:numId="37">
    <w:abstractNumId w:val="24"/>
  </w:num>
  <w:num w:numId="38">
    <w:abstractNumId w:val="11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A5"/>
    <w:rsid w:val="0000295D"/>
    <w:rsid w:val="00002E0A"/>
    <w:rsid w:val="00002FED"/>
    <w:rsid w:val="00003A2B"/>
    <w:rsid w:val="00003EBE"/>
    <w:rsid w:val="00005AA9"/>
    <w:rsid w:val="00007DCC"/>
    <w:rsid w:val="00017DF0"/>
    <w:rsid w:val="000231F7"/>
    <w:rsid w:val="000401F0"/>
    <w:rsid w:val="0004176B"/>
    <w:rsid w:val="00042870"/>
    <w:rsid w:val="0005111F"/>
    <w:rsid w:val="0005298D"/>
    <w:rsid w:val="000572D7"/>
    <w:rsid w:val="000578FE"/>
    <w:rsid w:val="00061E03"/>
    <w:rsid w:val="00062042"/>
    <w:rsid w:val="00062519"/>
    <w:rsid w:val="00065684"/>
    <w:rsid w:val="00065827"/>
    <w:rsid w:val="00071AD9"/>
    <w:rsid w:val="00071BA5"/>
    <w:rsid w:val="00075F33"/>
    <w:rsid w:val="000766A8"/>
    <w:rsid w:val="00076ED3"/>
    <w:rsid w:val="00081263"/>
    <w:rsid w:val="00084082"/>
    <w:rsid w:val="00087E56"/>
    <w:rsid w:val="00095E42"/>
    <w:rsid w:val="000A45DE"/>
    <w:rsid w:val="000A6E01"/>
    <w:rsid w:val="000B2DBD"/>
    <w:rsid w:val="000C2E9C"/>
    <w:rsid w:val="000C677A"/>
    <w:rsid w:val="000D0ADA"/>
    <w:rsid w:val="000E2284"/>
    <w:rsid w:val="000E4F54"/>
    <w:rsid w:val="000F2D25"/>
    <w:rsid w:val="000F3374"/>
    <w:rsid w:val="00105CE5"/>
    <w:rsid w:val="00107D3B"/>
    <w:rsid w:val="00113B72"/>
    <w:rsid w:val="00117D85"/>
    <w:rsid w:val="001305B1"/>
    <w:rsid w:val="001347D9"/>
    <w:rsid w:val="0014037B"/>
    <w:rsid w:val="00146859"/>
    <w:rsid w:val="00146955"/>
    <w:rsid w:val="00147956"/>
    <w:rsid w:val="0015220B"/>
    <w:rsid w:val="001527F1"/>
    <w:rsid w:val="00156E32"/>
    <w:rsid w:val="00162CD6"/>
    <w:rsid w:val="001667D3"/>
    <w:rsid w:val="00167CDC"/>
    <w:rsid w:val="00172919"/>
    <w:rsid w:val="00180EC9"/>
    <w:rsid w:val="001844F6"/>
    <w:rsid w:val="001867F2"/>
    <w:rsid w:val="0018702E"/>
    <w:rsid w:val="00187964"/>
    <w:rsid w:val="001914FE"/>
    <w:rsid w:val="00192F01"/>
    <w:rsid w:val="00196804"/>
    <w:rsid w:val="001A053F"/>
    <w:rsid w:val="001A4FCD"/>
    <w:rsid w:val="001A5B0E"/>
    <w:rsid w:val="001C2146"/>
    <w:rsid w:val="001C7E74"/>
    <w:rsid w:val="001D05A0"/>
    <w:rsid w:val="001D3EF6"/>
    <w:rsid w:val="001D446B"/>
    <w:rsid w:val="001D4B27"/>
    <w:rsid w:val="001E33A6"/>
    <w:rsid w:val="001E3CBB"/>
    <w:rsid w:val="001E6433"/>
    <w:rsid w:val="001F3FCC"/>
    <w:rsid w:val="002030AB"/>
    <w:rsid w:val="0021290C"/>
    <w:rsid w:val="002332B7"/>
    <w:rsid w:val="002342F7"/>
    <w:rsid w:val="00236640"/>
    <w:rsid w:val="00237A8B"/>
    <w:rsid w:val="00241C73"/>
    <w:rsid w:val="00246250"/>
    <w:rsid w:val="0024637D"/>
    <w:rsid w:val="00257F63"/>
    <w:rsid w:val="00260B97"/>
    <w:rsid w:val="00265BE4"/>
    <w:rsid w:val="00273EBC"/>
    <w:rsid w:val="0027471E"/>
    <w:rsid w:val="002772DE"/>
    <w:rsid w:val="00294DD4"/>
    <w:rsid w:val="0029547F"/>
    <w:rsid w:val="00297D8D"/>
    <w:rsid w:val="002A5BB7"/>
    <w:rsid w:val="002A7D33"/>
    <w:rsid w:val="002B197E"/>
    <w:rsid w:val="002C1CF1"/>
    <w:rsid w:val="002C2F5F"/>
    <w:rsid w:val="002C3F45"/>
    <w:rsid w:val="002D4844"/>
    <w:rsid w:val="002D4C82"/>
    <w:rsid w:val="002D6257"/>
    <w:rsid w:val="002D7500"/>
    <w:rsid w:val="002E5AEF"/>
    <w:rsid w:val="002E764A"/>
    <w:rsid w:val="002F3418"/>
    <w:rsid w:val="002F3A71"/>
    <w:rsid w:val="002F5386"/>
    <w:rsid w:val="00312CB7"/>
    <w:rsid w:val="0031313F"/>
    <w:rsid w:val="00314FCA"/>
    <w:rsid w:val="003161A3"/>
    <w:rsid w:val="00317C63"/>
    <w:rsid w:val="00322950"/>
    <w:rsid w:val="00325DC5"/>
    <w:rsid w:val="0032602F"/>
    <w:rsid w:val="00334295"/>
    <w:rsid w:val="00341F5F"/>
    <w:rsid w:val="003503BB"/>
    <w:rsid w:val="00352F6A"/>
    <w:rsid w:val="00355599"/>
    <w:rsid w:val="00361AF1"/>
    <w:rsid w:val="00366290"/>
    <w:rsid w:val="003678B1"/>
    <w:rsid w:val="003718E8"/>
    <w:rsid w:val="00376C5C"/>
    <w:rsid w:val="003809ED"/>
    <w:rsid w:val="00384C16"/>
    <w:rsid w:val="00387716"/>
    <w:rsid w:val="0039109A"/>
    <w:rsid w:val="003914BA"/>
    <w:rsid w:val="003938C0"/>
    <w:rsid w:val="003963ED"/>
    <w:rsid w:val="00396F05"/>
    <w:rsid w:val="003A1909"/>
    <w:rsid w:val="003A3025"/>
    <w:rsid w:val="003B28D5"/>
    <w:rsid w:val="003B3B0D"/>
    <w:rsid w:val="003B43B1"/>
    <w:rsid w:val="003B6FC6"/>
    <w:rsid w:val="003B7D1E"/>
    <w:rsid w:val="003C3607"/>
    <w:rsid w:val="003C7774"/>
    <w:rsid w:val="003D173E"/>
    <w:rsid w:val="003D7BB2"/>
    <w:rsid w:val="003E09F1"/>
    <w:rsid w:val="003E2B8E"/>
    <w:rsid w:val="003E7F1F"/>
    <w:rsid w:val="003F07FB"/>
    <w:rsid w:val="003F09D4"/>
    <w:rsid w:val="003F5A1A"/>
    <w:rsid w:val="003F7BFF"/>
    <w:rsid w:val="003F7E64"/>
    <w:rsid w:val="00416881"/>
    <w:rsid w:val="00417F83"/>
    <w:rsid w:val="004218A4"/>
    <w:rsid w:val="004257FA"/>
    <w:rsid w:val="0043044E"/>
    <w:rsid w:val="00437CE7"/>
    <w:rsid w:val="00440ABE"/>
    <w:rsid w:val="004426A3"/>
    <w:rsid w:val="00455500"/>
    <w:rsid w:val="004576D1"/>
    <w:rsid w:val="00457941"/>
    <w:rsid w:val="00461F08"/>
    <w:rsid w:val="004626A7"/>
    <w:rsid w:val="0046626F"/>
    <w:rsid w:val="00473E81"/>
    <w:rsid w:val="00475866"/>
    <w:rsid w:val="00477931"/>
    <w:rsid w:val="00477C7E"/>
    <w:rsid w:val="00480A64"/>
    <w:rsid w:val="004874F3"/>
    <w:rsid w:val="0049535E"/>
    <w:rsid w:val="004970B9"/>
    <w:rsid w:val="004A39F2"/>
    <w:rsid w:val="004B022A"/>
    <w:rsid w:val="004B4B9E"/>
    <w:rsid w:val="004B5FC8"/>
    <w:rsid w:val="004C2723"/>
    <w:rsid w:val="004C3899"/>
    <w:rsid w:val="004D0A83"/>
    <w:rsid w:val="004D48F3"/>
    <w:rsid w:val="004D49C5"/>
    <w:rsid w:val="004D4D1D"/>
    <w:rsid w:val="004D7521"/>
    <w:rsid w:val="004D7555"/>
    <w:rsid w:val="004E3687"/>
    <w:rsid w:val="004E6851"/>
    <w:rsid w:val="004F01AA"/>
    <w:rsid w:val="004F0CC5"/>
    <w:rsid w:val="004F2FA7"/>
    <w:rsid w:val="004F62A5"/>
    <w:rsid w:val="005018CD"/>
    <w:rsid w:val="005057CE"/>
    <w:rsid w:val="005062EA"/>
    <w:rsid w:val="00507E90"/>
    <w:rsid w:val="0051101D"/>
    <w:rsid w:val="00512EF8"/>
    <w:rsid w:val="00514BAF"/>
    <w:rsid w:val="005257C4"/>
    <w:rsid w:val="005413F0"/>
    <w:rsid w:val="00545C28"/>
    <w:rsid w:val="005532A5"/>
    <w:rsid w:val="005666C6"/>
    <w:rsid w:val="00573804"/>
    <w:rsid w:val="005864EB"/>
    <w:rsid w:val="00592901"/>
    <w:rsid w:val="00592D1F"/>
    <w:rsid w:val="00595214"/>
    <w:rsid w:val="00597A41"/>
    <w:rsid w:val="005A615C"/>
    <w:rsid w:val="005A657B"/>
    <w:rsid w:val="005A65DB"/>
    <w:rsid w:val="005A7A21"/>
    <w:rsid w:val="005B0FF9"/>
    <w:rsid w:val="005B313C"/>
    <w:rsid w:val="005B3D3A"/>
    <w:rsid w:val="005B4D5E"/>
    <w:rsid w:val="005B6022"/>
    <w:rsid w:val="005B7D71"/>
    <w:rsid w:val="005C564E"/>
    <w:rsid w:val="005D19CD"/>
    <w:rsid w:val="005E2EF4"/>
    <w:rsid w:val="005E302F"/>
    <w:rsid w:val="005E6518"/>
    <w:rsid w:val="005F0A0B"/>
    <w:rsid w:val="005F2BB1"/>
    <w:rsid w:val="005F4FA7"/>
    <w:rsid w:val="005F5410"/>
    <w:rsid w:val="005F7E18"/>
    <w:rsid w:val="006011AF"/>
    <w:rsid w:val="00615403"/>
    <w:rsid w:val="00623984"/>
    <w:rsid w:val="0063459B"/>
    <w:rsid w:val="00637C24"/>
    <w:rsid w:val="00642223"/>
    <w:rsid w:val="0064364C"/>
    <w:rsid w:val="00647B97"/>
    <w:rsid w:val="006507A4"/>
    <w:rsid w:val="00650CAE"/>
    <w:rsid w:val="0065127A"/>
    <w:rsid w:val="006678F5"/>
    <w:rsid w:val="00682925"/>
    <w:rsid w:val="006855D3"/>
    <w:rsid w:val="00685B51"/>
    <w:rsid w:val="00687CCC"/>
    <w:rsid w:val="006916C1"/>
    <w:rsid w:val="00694C15"/>
    <w:rsid w:val="006A08C7"/>
    <w:rsid w:val="006A5F55"/>
    <w:rsid w:val="006B7C42"/>
    <w:rsid w:val="006C2D3D"/>
    <w:rsid w:val="006C56C8"/>
    <w:rsid w:val="006D21CE"/>
    <w:rsid w:val="006D52D3"/>
    <w:rsid w:val="006D5D9A"/>
    <w:rsid w:val="006D5F43"/>
    <w:rsid w:val="006E18BD"/>
    <w:rsid w:val="006F0DC7"/>
    <w:rsid w:val="006F5ADD"/>
    <w:rsid w:val="00700774"/>
    <w:rsid w:val="0070692A"/>
    <w:rsid w:val="00711EAC"/>
    <w:rsid w:val="00714B46"/>
    <w:rsid w:val="00721BCA"/>
    <w:rsid w:val="00723A4B"/>
    <w:rsid w:val="007240C3"/>
    <w:rsid w:val="007255E8"/>
    <w:rsid w:val="0072580B"/>
    <w:rsid w:val="007259CB"/>
    <w:rsid w:val="0073325C"/>
    <w:rsid w:val="0073336F"/>
    <w:rsid w:val="00733CA4"/>
    <w:rsid w:val="00735B24"/>
    <w:rsid w:val="00743F92"/>
    <w:rsid w:val="007444AB"/>
    <w:rsid w:val="007462B3"/>
    <w:rsid w:val="00751C82"/>
    <w:rsid w:val="00754C2F"/>
    <w:rsid w:val="00755AEC"/>
    <w:rsid w:val="00756806"/>
    <w:rsid w:val="00757F2D"/>
    <w:rsid w:val="007614DB"/>
    <w:rsid w:val="00763932"/>
    <w:rsid w:val="00775BB4"/>
    <w:rsid w:val="00783BF4"/>
    <w:rsid w:val="0078668B"/>
    <w:rsid w:val="007871CB"/>
    <w:rsid w:val="00796CB1"/>
    <w:rsid w:val="007A4893"/>
    <w:rsid w:val="007B33FB"/>
    <w:rsid w:val="007B42E9"/>
    <w:rsid w:val="007B7BFB"/>
    <w:rsid w:val="007C3940"/>
    <w:rsid w:val="007C3C9E"/>
    <w:rsid w:val="007C5EAA"/>
    <w:rsid w:val="007D0FFC"/>
    <w:rsid w:val="007D48D5"/>
    <w:rsid w:val="007E29E2"/>
    <w:rsid w:val="007E3F3D"/>
    <w:rsid w:val="007E4BB4"/>
    <w:rsid w:val="007F353E"/>
    <w:rsid w:val="007F439C"/>
    <w:rsid w:val="007F5DC9"/>
    <w:rsid w:val="007F671E"/>
    <w:rsid w:val="00801673"/>
    <w:rsid w:val="008024E2"/>
    <w:rsid w:val="00803F7D"/>
    <w:rsid w:val="008051A4"/>
    <w:rsid w:val="00806F6C"/>
    <w:rsid w:val="00825B99"/>
    <w:rsid w:val="008332C8"/>
    <w:rsid w:val="008339CC"/>
    <w:rsid w:val="008364FD"/>
    <w:rsid w:val="00844C80"/>
    <w:rsid w:val="00850986"/>
    <w:rsid w:val="00850C24"/>
    <w:rsid w:val="00854EAA"/>
    <w:rsid w:val="008558A1"/>
    <w:rsid w:val="00856EAE"/>
    <w:rsid w:val="008607EB"/>
    <w:rsid w:val="0086228A"/>
    <w:rsid w:val="00864A9D"/>
    <w:rsid w:val="00885D3D"/>
    <w:rsid w:val="008864A9"/>
    <w:rsid w:val="008917E7"/>
    <w:rsid w:val="00892083"/>
    <w:rsid w:val="008A241E"/>
    <w:rsid w:val="008A3AC5"/>
    <w:rsid w:val="008B0080"/>
    <w:rsid w:val="008B0129"/>
    <w:rsid w:val="008B08B8"/>
    <w:rsid w:val="008B6D74"/>
    <w:rsid w:val="008B7C6B"/>
    <w:rsid w:val="008C425C"/>
    <w:rsid w:val="008D187A"/>
    <w:rsid w:val="008D303A"/>
    <w:rsid w:val="008D4396"/>
    <w:rsid w:val="008E00FE"/>
    <w:rsid w:val="008F39A3"/>
    <w:rsid w:val="009005B0"/>
    <w:rsid w:val="00900F1F"/>
    <w:rsid w:val="009029D5"/>
    <w:rsid w:val="00904E3E"/>
    <w:rsid w:val="00904E89"/>
    <w:rsid w:val="009072E6"/>
    <w:rsid w:val="00912259"/>
    <w:rsid w:val="00912509"/>
    <w:rsid w:val="009133A4"/>
    <w:rsid w:val="00916259"/>
    <w:rsid w:val="00917EFE"/>
    <w:rsid w:val="00925009"/>
    <w:rsid w:val="009263B0"/>
    <w:rsid w:val="00927ECD"/>
    <w:rsid w:val="00932FE5"/>
    <w:rsid w:val="0093404F"/>
    <w:rsid w:val="009340B6"/>
    <w:rsid w:val="0093609E"/>
    <w:rsid w:val="0094117E"/>
    <w:rsid w:val="00942F85"/>
    <w:rsid w:val="00944670"/>
    <w:rsid w:val="009524C3"/>
    <w:rsid w:val="00953367"/>
    <w:rsid w:val="009602AE"/>
    <w:rsid w:val="00960C50"/>
    <w:rsid w:val="0096235F"/>
    <w:rsid w:val="0096262F"/>
    <w:rsid w:val="0096299C"/>
    <w:rsid w:val="00967799"/>
    <w:rsid w:val="00980BB5"/>
    <w:rsid w:val="00992BA7"/>
    <w:rsid w:val="00996801"/>
    <w:rsid w:val="0099787E"/>
    <w:rsid w:val="009A26DC"/>
    <w:rsid w:val="009B004E"/>
    <w:rsid w:val="009B1B05"/>
    <w:rsid w:val="009B47A8"/>
    <w:rsid w:val="009B5A78"/>
    <w:rsid w:val="009C2E1C"/>
    <w:rsid w:val="009C4F1B"/>
    <w:rsid w:val="009D213D"/>
    <w:rsid w:val="009E0DE6"/>
    <w:rsid w:val="009E1169"/>
    <w:rsid w:val="009E1588"/>
    <w:rsid w:val="009E4192"/>
    <w:rsid w:val="009E5707"/>
    <w:rsid w:val="009F0CF6"/>
    <w:rsid w:val="009F16BA"/>
    <w:rsid w:val="009F1FD0"/>
    <w:rsid w:val="00A01859"/>
    <w:rsid w:val="00A02E17"/>
    <w:rsid w:val="00A07EA1"/>
    <w:rsid w:val="00A126EE"/>
    <w:rsid w:val="00A13840"/>
    <w:rsid w:val="00A34ACA"/>
    <w:rsid w:val="00A3554A"/>
    <w:rsid w:val="00A3696B"/>
    <w:rsid w:val="00A40D2D"/>
    <w:rsid w:val="00A41565"/>
    <w:rsid w:val="00A4375B"/>
    <w:rsid w:val="00A475C8"/>
    <w:rsid w:val="00A531D9"/>
    <w:rsid w:val="00A5671D"/>
    <w:rsid w:val="00A60341"/>
    <w:rsid w:val="00A638D5"/>
    <w:rsid w:val="00A67BDD"/>
    <w:rsid w:val="00A72179"/>
    <w:rsid w:val="00A72DA1"/>
    <w:rsid w:val="00A73949"/>
    <w:rsid w:val="00A73E26"/>
    <w:rsid w:val="00A77EA3"/>
    <w:rsid w:val="00A77F49"/>
    <w:rsid w:val="00A81371"/>
    <w:rsid w:val="00A8164E"/>
    <w:rsid w:val="00A931B5"/>
    <w:rsid w:val="00A93F77"/>
    <w:rsid w:val="00A940F0"/>
    <w:rsid w:val="00A95976"/>
    <w:rsid w:val="00A96626"/>
    <w:rsid w:val="00AA28A3"/>
    <w:rsid w:val="00AB1708"/>
    <w:rsid w:val="00AB4BE6"/>
    <w:rsid w:val="00AB5D48"/>
    <w:rsid w:val="00AC0DFF"/>
    <w:rsid w:val="00AC33F5"/>
    <w:rsid w:val="00AD54C4"/>
    <w:rsid w:val="00AD7343"/>
    <w:rsid w:val="00AE29E5"/>
    <w:rsid w:val="00AE5E89"/>
    <w:rsid w:val="00AF19E1"/>
    <w:rsid w:val="00AF4688"/>
    <w:rsid w:val="00AF7996"/>
    <w:rsid w:val="00B0041B"/>
    <w:rsid w:val="00B00D71"/>
    <w:rsid w:val="00B157D1"/>
    <w:rsid w:val="00B207DC"/>
    <w:rsid w:val="00B21B9A"/>
    <w:rsid w:val="00B23EE5"/>
    <w:rsid w:val="00B23F16"/>
    <w:rsid w:val="00B27D02"/>
    <w:rsid w:val="00B31424"/>
    <w:rsid w:val="00B34090"/>
    <w:rsid w:val="00B34F30"/>
    <w:rsid w:val="00B35CFD"/>
    <w:rsid w:val="00B42A2D"/>
    <w:rsid w:val="00B461F8"/>
    <w:rsid w:val="00B478E5"/>
    <w:rsid w:val="00B51840"/>
    <w:rsid w:val="00B51958"/>
    <w:rsid w:val="00B62978"/>
    <w:rsid w:val="00B7449F"/>
    <w:rsid w:val="00B762DE"/>
    <w:rsid w:val="00B80734"/>
    <w:rsid w:val="00B87FAC"/>
    <w:rsid w:val="00B97BFA"/>
    <w:rsid w:val="00BA38D7"/>
    <w:rsid w:val="00BA50E3"/>
    <w:rsid w:val="00BB1FAF"/>
    <w:rsid w:val="00BB24C6"/>
    <w:rsid w:val="00BB495C"/>
    <w:rsid w:val="00BC5F75"/>
    <w:rsid w:val="00BD0A68"/>
    <w:rsid w:val="00BD1318"/>
    <w:rsid w:val="00BD4D12"/>
    <w:rsid w:val="00BE2D15"/>
    <w:rsid w:val="00BE3C10"/>
    <w:rsid w:val="00BE634E"/>
    <w:rsid w:val="00BE7872"/>
    <w:rsid w:val="00BF369B"/>
    <w:rsid w:val="00BF54D8"/>
    <w:rsid w:val="00BF5B4C"/>
    <w:rsid w:val="00BF6AB7"/>
    <w:rsid w:val="00BF7492"/>
    <w:rsid w:val="00C05755"/>
    <w:rsid w:val="00C13BF3"/>
    <w:rsid w:val="00C13DBD"/>
    <w:rsid w:val="00C16AC5"/>
    <w:rsid w:val="00C26662"/>
    <w:rsid w:val="00C30E9E"/>
    <w:rsid w:val="00C33F7E"/>
    <w:rsid w:val="00C36069"/>
    <w:rsid w:val="00C404FF"/>
    <w:rsid w:val="00C43AF5"/>
    <w:rsid w:val="00C52C7A"/>
    <w:rsid w:val="00C56779"/>
    <w:rsid w:val="00C5744E"/>
    <w:rsid w:val="00C62575"/>
    <w:rsid w:val="00C629C4"/>
    <w:rsid w:val="00C7170E"/>
    <w:rsid w:val="00C73CDB"/>
    <w:rsid w:val="00C74E04"/>
    <w:rsid w:val="00C74FD8"/>
    <w:rsid w:val="00C82E3D"/>
    <w:rsid w:val="00C9102D"/>
    <w:rsid w:val="00C91122"/>
    <w:rsid w:val="00C948F9"/>
    <w:rsid w:val="00CA1962"/>
    <w:rsid w:val="00CA6B21"/>
    <w:rsid w:val="00CB48F9"/>
    <w:rsid w:val="00CC2332"/>
    <w:rsid w:val="00CC37FC"/>
    <w:rsid w:val="00CC4F41"/>
    <w:rsid w:val="00CE2540"/>
    <w:rsid w:val="00CE3FC9"/>
    <w:rsid w:val="00CE58CA"/>
    <w:rsid w:val="00CE6142"/>
    <w:rsid w:val="00CE7EDF"/>
    <w:rsid w:val="00CF2C9C"/>
    <w:rsid w:val="00CF336E"/>
    <w:rsid w:val="00D00F5E"/>
    <w:rsid w:val="00D02A43"/>
    <w:rsid w:val="00D032C4"/>
    <w:rsid w:val="00D04C77"/>
    <w:rsid w:val="00D051E5"/>
    <w:rsid w:val="00D0554E"/>
    <w:rsid w:val="00D05E54"/>
    <w:rsid w:val="00D0615C"/>
    <w:rsid w:val="00D07255"/>
    <w:rsid w:val="00D12FD6"/>
    <w:rsid w:val="00D14C9F"/>
    <w:rsid w:val="00D21FD0"/>
    <w:rsid w:val="00D231CA"/>
    <w:rsid w:val="00D25953"/>
    <w:rsid w:val="00D308A6"/>
    <w:rsid w:val="00D30A07"/>
    <w:rsid w:val="00D318E9"/>
    <w:rsid w:val="00D31FFB"/>
    <w:rsid w:val="00D329C3"/>
    <w:rsid w:val="00D41353"/>
    <w:rsid w:val="00D43C49"/>
    <w:rsid w:val="00D43D0C"/>
    <w:rsid w:val="00D43D4B"/>
    <w:rsid w:val="00D441AD"/>
    <w:rsid w:val="00D444AA"/>
    <w:rsid w:val="00D50927"/>
    <w:rsid w:val="00D50C97"/>
    <w:rsid w:val="00D567C0"/>
    <w:rsid w:val="00D6389B"/>
    <w:rsid w:val="00D65855"/>
    <w:rsid w:val="00D7169A"/>
    <w:rsid w:val="00D74205"/>
    <w:rsid w:val="00D77404"/>
    <w:rsid w:val="00D8315A"/>
    <w:rsid w:val="00D83390"/>
    <w:rsid w:val="00D859E7"/>
    <w:rsid w:val="00D909EF"/>
    <w:rsid w:val="00D90A9B"/>
    <w:rsid w:val="00D91393"/>
    <w:rsid w:val="00D91D8B"/>
    <w:rsid w:val="00D9449A"/>
    <w:rsid w:val="00D95589"/>
    <w:rsid w:val="00D9682F"/>
    <w:rsid w:val="00D97B85"/>
    <w:rsid w:val="00DA49C3"/>
    <w:rsid w:val="00DA5604"/>
    <w:rsid w:val="00DA5688"/>
    <w:rsid w:val="00DA6BC2"/>
    <w:rsid w:val="00DB0030"/>
    <w:rsid w:val="00DB57A3"/>
    <w:rsid w:val="00DC2EDC"/>
    <w:rsid w:val="00DC3F34"/>
    <w:rsid w:val="00DC48DC"/>
    <w:rsid w:val="00DC571B"/>
    <w:rsid w:val="00DD4824"/>
    <w:rsid w:val="00DD77A1"/>
    <w:rsid w:val="00DE1657"/>
    <w:rsid w:val="00DE5D57"/>
    <w:rsid w:val="00DE6E16"/>
    <w:rsid w:val="00DE71B3"/>
    <w:rsid w:val="00DE7484"/>
    <w:rsid w:val="00DF08C7"/>
    <w:rsid w:val="00E00FD4"/>
    <w:rsid w:val="00E04AAA"/>
    <w:rsid w:val="00E051B0"/>
    <w:rsid w:val="00E1302F"/>
    <w:rsid w:val="00E20AA5"/>
    <w:rsid w:val="00E22D6A"/>
    <w:rsid w:val="00E25519"/>
    <w:rsid w:val="00E2653B"/>
    <w:rsid w:val="00E2771A"/>
    <w:rsid w:val="00E40487"/>
    <w:rsid w:val="00E40C82"/>
    <w:rsid w:val="00E418CA"/>
    <w:rsid w:val="00E419DC"/>
    <w:rsid w:val="00E4327E"/>
    <w:rsid w:val="00E435F5"/>
    <w:rsid w:val="00E51A6E"/>
    <w:rsid w:val="00E542BB"/>
    <w:rsid w:val="00E619C4"/>
    <w:rsid w:val="00E649C4"/>
    <w:rsid w:val="00E668C0"/>
    <w:rsid w:val="00E70DB7"/>
    <w:rsid w:val="00E73281"/>
    <w:rsid w:val="00E733A4"/>
    <w:rsid w:val="00E73424"/>
    <w:rsid w:val="00E75A54"/>
    <w:rsid w:val="00EA1F48"/>
    <w:rsid w:val="00EA28A1"/>
    <w:rsid w:val="00EB0EEB"/>
    <w:rsid w:val="00EB4031"/>
    <w:rsid w:val="00EB61B1"/>
    <w:rsid w:val="00EC0A2F"/>
    <w:rsid w:val="00EC3EF9"/>
    <w:rsid w:val="00EC5E1C"/>
    <w:rsid w:val="00EC7497"/>
    <w:rsid w:val="00ED4367"/>
    <w:rsid w:val="00ED43D2"/>
    <w:rsid w:val="00EF0D44"/>
    <w:rsid w:val="00EF129A"/>
    <w:rsid w:val="00F01F49"/>
    <w:rsid w:val="00F12946"/>
    <w:rsid w:val="00F13DD3"/>
    <w:rsid w:val="00F16CB8"/>
    <w:rsid w:val="00F17687"/>
    <w:rsid w:val="00F24629"/>
    <w:rsid w:val="00F258F7"/>
    <w:rsid w:val="00F34720"/>
    <w:rsid w:val="00F43626"/>
    <w:rsid w:val="00F46B9B"/>
    <w:rsid w:val="00F538B6"/>
    <w:rsid w:val="00F53F25"/>
    <w:rsid w:val="00F5642F"/>
    <w:rsid w:val="00F60B7D"/>
    <w:rsid w:val="00F63FC8"/>
    <w:rsid w:val="00F6487C"/>
    <w:rsid w:val="00F64E22"/>
    <w:rsid w:val="00F6711E"/>
    <w:rsid w:val="00F7045B"/>
    <w:rsid w:val="00F75EF4"/>
    <w:rsid w:val="00F77035"/>
    <w:rsid w:val="00F807E5"/>
    <w:rsid w:val="00F812E9"/>
    <w:rsid w:val="00F84B7C"/>
    <w:rsid w:val="00F85A32"/>
    <w:rsid w:val="00F9324A"/>
    <w:rsid w:val="00F9489A"/>
    <w:rsid w:val="00F95AAE"/>
    <w:rsid w:val="00F9680B"/>
    <w:rsid w:val="00FA2342"/>
    <w:rsid w:val="00FA75DE"/>
    <w:rsid w:val="00FB09C7"/>
    <w:rsid w:val="00FB1472"/>
    <w:rsid w:val="00FB24BE"/>
    <w:rsid w:val="00FC139A"/>
    <w:rsid w:val="00FC596A"/>
    <w:rsid w:val="00FC7DF7"/>
    <w:rsid w:val="00FD3E34"/>
    <w:rsid w:val="00FE0F6A"/>
    <w:rsid w:val="00FE36DD"/>
    <w:rsid w:val="00FE5CA2"/>
    <w:rsid w:val="00FF68D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05B42"/>
  <w15:docId w15:val="{A1E45255-6362-4599-937F-8C753AF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F62A5"/>
    <w:pPr>
      <w:keepNext/>
      <w:numPr>
        <w:numId w:val="2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F2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F62A5"/>
    <w:pPr>
      <w:keepNext/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7F2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7F2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7F2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7F2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7F2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7F2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2A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4F62A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Header">
    <w:name w:val="header"/>
    <w:basedOn w:val="Normal"/>
    <w:link w:val="HeaderChar"/>
    <w:rsid w:val="004F62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rsid w:val="004F62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PageNumber">
    <w:name w:val="page number"/>
    <w:basedOn w:val="DefaultParagraphFont"/>
    <w:rsid w:val="004F62A5"/>
  </w:style>
  <w:style w:type="paragraph" w:styleId="ListParagraph">
    <w:name w:val="List Paragraph"/>
    <w:basedOn w:val="Normal"/>
    <w:uiPriority w:val="34"/>
    <w:qFormat/>
    <w:rsid w:val="00D4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FB"/>
    <w:rPr>
      <w:rFonts w:ascii="Tahoma" w:eastAsia="Times New Roman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6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2A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859E7"/>
    <w:rPr>
      <w:color w:val="3E968C"/>
      <w:u w:val="single"/>
    </w:rPr>
  </w:style>
  <w:style w:type="character" w:styleId="Strong">
    <w:name w:val="Strong"/>
    <w:basedOn w:val="DefaultParagraphFont"/>
    <w:uiPriority w:val="22"/>
    <w:qFormat/>
    <w:rsid w:val="00D859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9C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384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5403"/>
    <w:rPr>
      <w:rFonts w:ascii="Calibri" w:hAnsi="Calibri"/>
      <w:sz w:val="22"/>
      <w:szCs w:val="21"/>
      <w:lang w:val="en-GB" w:eastAsia="en-GB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615403"/>
    <w:rPr>
      <w:rFonts w:ascii="Calibri" w:eastAsia="Times New Roman" w:hAnsi="Calibri" w:cs="Times New Roman"/>
      <w:szCs w:val="21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1867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1867F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7F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7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7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7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7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8864A9"/>
    <w:pPr>
      <w:spacing w:before="100" w:beforeAutospacing="1" w:after="100" w:afterAutospacing="1"/>
    </w:pPr>
    <w:rPr>
      <w:sz w:val="24"/>
      <w:szCs w:val="24"/>
      <w:lang w:val="en-GB" w:eastAsia="en-GB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D77A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B42A2D"/>
  </w:style>
  <w:style w:type="paragraph" w:styleId="Revision">
    <w:name w:val="Revision"/>
    <w:hidden/>
    <w:uiPriority w:val="99"/>
    <w:semiHidden/>
    <w:rsid w:val="00AB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3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149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298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7A21D5C989B46A9164F6ED6E7DDBC" ma:contentTypeVersion="10" ma:contentTypeDescription="Create a new document." ma:contentTypeScope="" ma:versionID="3fd27b28d2e13225fa85717106e3f17a">
  <xsd:schema xmlns:xsd="http://www.w3.org/2001/XMLSchema" xmlns:xs="http://www.w3.org/2001/XMLSchema" xmlns:p="http://schemas.microsoft.com/office/2006/metadata/properties" xmlns:ns3="c4182c55-3a10-48c9-8b7f-4a231564383f" targetNamespace="http://schemas.microsoft.com/office/2006/metadata/properties" ma:root="true" ma:fieldsID="067ec1aaaef563f1147eb0c273687e5f" ns3:_="">
    <xsd:import namespace="c4182c55-3a10-48c9-8b7f-4a2315643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2c55-3a10-48c9-8b7f-4a2315643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261F7-F29B-46CB-BA61-10D21AEF5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0FE96-62CE-45F1-9C41-6DDC2DDF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82c55-3a10-48c9-8b7f-4a231564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AA743-EFFB-4B0A-B2E2-D9EAF1B4D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Andreea Corbeanu</cp:lastModifiedBy>
  <cp:revision>28</cp:revision>
  <dcterms:created xsi:type="dcterms:W3CDTF">2021-02-03T09:47:00Z</dcterms:created>
  <dcterms:modified xsi:type="dcterms:W3CDTF">2021-10-30T12:02:00Z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0x0101003FF7A21D5C989B46A9164F6ED6E7DDBC</vt:lpwstr>
  </property>
</Properties>
</file>